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Subject:</w:t>
      </w:r>
      <w:r w:rsidDel="00000000" w:rsidR="00000000" w:rsidRPr="00000000">
        <w:rPr>
          <w:rtl w:val="0"/>
        </w:rPr>
        <w:t xml:space="preserve"> Request to Attend National Comp 2026</w:t>
        <w:br w:type="textWrapping"/>
      </w:r>
      <w:r w:rsidDel="00000000" w:rsidR="00000000" w:rsidRPr="00000000">
        <w:rPr>
          <w:b w:val="1"/>
          <w:bCs w:val="1"/>
          <w:rtl w:val="0"/>
        </w:rPr>
        <w:t xml:space="preserve">To:</w:t>
      </w:r>
      <w:r w:rsidDel="00000000" w:rsidR="00000000" w:rsidRPr="00000000">
        <w:rPr>
          <w:rtl w:val="0"/>
        </w:rPr>
        <w:t xml:space="preserve"> [Supervisor / Manager Name]</w:t>
        <w:br w:type="textWrapping"/>
      </w:r>
      <w:r w:rsidDel="00000000" w:rsidR="00000000" w:rsidRPr="00000000">
        <w:rPr>
          <w:b w:val="1"/>
          <w:bCs w:val="1"/>
          <w:rtl w:val="0"/>
        </w:rPr>
        <w:t xml:space="preserve">From:</w:t>
      </w:r>
      <w:r w:rsidDel="00000000" w:rsidR="00000000" w:rsidRPr="00000000">
        <w:rPr>
          <w:rtl w:val="0"/>
        </w:rPr>
        <w:t xml:space="preserve"> [Your Name]</w:t>
        <w:br w:type="textWrapping"/>
      </w:r>
      <w:r w:rsidDel="00000000" w:rsidR="00000000" w:rsidRPr="00000000">
        <w:rPr>
          <w:b w:val="1"/>
          <w:bCs w:val="1"/>
          <w:rtl w:val="0"/>
        </w:rPr>
        <w:t xml:space="preserve">Date:</w:t>
      </w:r>
      <w:r w:rsidDel="00000000" w:rsidR="00000000" w:rsidRPr="00000000">
        <w:rPr>
          <w:rtl w:val="0"/>
        </w:rPr>
        <w:t xml:space="preserve"> [Date]</w:t>
      </w:r>
    </w:p>
    <w:p w:rsidR="00000000" w:rsidDel="00000000" w:rsidP="00000000" w:rsidRDefault="00000000" w:rsidRPr="00000000" w14:paraId="00000002">
      <w:pPr>
        <w:spacing w:after="240" w:before="240" w:lineRule="auto"/>
        <w:rPr/>
      </w:pPr>
      <w:r w:rsidDel="00000000" w:rsidR="00000000" w:rsidRPr="00000000">
        <w:rPr>
          <w:rtl w:val="0"/>
        </w:rPr>
        <w:t xml:space="preserve">I am requesting approval to attend </w:t>
      </w:r>
      <w:r w:rsidDel="00000000" w:rsidR="00000000" w:rsidRPr="00000000">
        <w:rPr>
          <w:b w:val="1"/>
          <w:bCs w:val="1"/>
          <w:rtl w:val="0"/>
        </w:rPr>
        <w:t xml:space="preserve">National Comp 2026</w:t>
      </w:r>
      <w:r w:rsidDel="00000000" w:rsidR="00000000" w:rsidRPr="00000000">
        <w:rPr>
          <w:rtl w:val="0"/>
        </w:rPr>
        <w:t xml:space="preserve">, taking place </w:t>
      </w:r>
      <w:r w:rsidDel="00000000" w:rsidR="00000000" w:rsidRPr="00000000">
        <w:rPr>
          <w:b w:val="1"/>
          <w:bCs w:val="1"/>
          <w:rtl w:val="0"/>
        </w:rPr>
        <w:t xml:space="preserve">September 29–30, 2026</w:t>
      </w:r>
      <w:r w:rsidDel="00000000" w:rsidR="00000000" w:rsidRPr="00000000">
        <w:rPr>
          <w:rtl w:val="0"/>
        </w:rPr>
        <w:t xml:space="preserve">, at Mandalay Bay in Las Vegas.</w:t>
      </w:r>
    </w:p>
    <w:p w:rsidR="00000000" w:rsidDel="00000000" w:rsidP="00000000" w:rsidRDefault="00000000" w:rsidRPr="00000000" w14:paraId="00000003">
      <w:pPr>
        <w:spacing w:after="240" w:before="240" w:lineRule="auto"/>
        <w:rPr/>
      </w:pPr>
      <w:r w:rsidDel="00000000" w:rsidR="00000000" w:rsidRPr="00000000">
        <w:rPr>
          <w:rtl w:val="0"/>
        </w:rPr>
        <w:t xml:space="preserve">National Comp is a leading national conference for professionals across workers’ compensation, risk management, and injury prevention. The event combines practical education with meaningful networking, bringing together employers, practitioners, and industry leaders to share real-world strategies that improve outcomes for injured workers and organizations.</w:t>
      </w:r>
    </w:p>
    <w:p w:rsidR="00000000" w:rsidDel="00000000" w:rsidP="00000000" w:rsidRDefault="00000000" w:rsidRPr="00000000" w14:paraId="00000004">
      <w:pPr>
        <w:spacing w:after="240" w:before="240" w:lineRule="auto"/>
        <w:rPr/>
      </w:pPr>
      <w:r w:rsidDel="00000000" w:rsidR="00000000" w:rsidRPr="00000000">
        <w:rPr>
          <w:rtl w:val="0"/>
        </w:rPr>
        <w:t xml:space="preserve">Sessions are selected based on the value they deliver to attendees and are intended to inform and educate, not promote products or services. In addition to educational programming, the conference provides opportunities to connect with peers facing similar challenges across industries, allowing for the exchange of insights and approaches.</w:t>
      </w:r>
    </w:p>
    <w:p w:rsidR="00000000" w:rsidDel="00000000" w:rsidP="00000000" w:rsidRDefault="00000000" w:rsidRPr="00000000" w14:paraId="00000005">
      <w:pPr>
        <w:spacing w:after="240" w:before="240" w:lineRule="auto"/>
        <w:rPr/>
      </w:pPr>
      <w:r w:rsidDel="00000000" w:rsidR="00000000" w:rsidRPr="00000000">
        <w:rPr>
          <w:rtl w:val="0"/>
        </w:rPr>
        <w:t xml:space="preserve">Attending National Comp would support my role by enabling me to:</w:t>
      </w:r>
    </w:p>
    <w:p w:rsidR="00000000" w:rsidDel="00000000" w:rsidP="00000000" w:rsidRDefault="00000000" w:rsidRPr="00000000" w14:paraId="00000006">
      <w:pPr>
        <w:numPr>
          <w:ilvl w:val="0"/>
          <w:numId w:val="1"/>
        </w:numPr>
        <w:spacing w:after="0" w:afterAutospacing="0" w:before="240" w:lineRule="auto"/>
        <w:ind w:left="720" w:hanging="360"/>
      </w:pPr>
      <w:r w:rsidDel="00000000" w:rsidR="00000000" w:rsidRPr="00000000">
        <w:rPr>
          <w:rtl w:val="0"/>
        </w:rPr>
        <w:t xml:space="preserve">Stay current on trends impacting workers’ compensation and risk management</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Learn practical strategies applicable to our organization</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Gain perspective through networking with peers across industries</w:t>
      </w:r>
    </w:p>
    <w:p w:rsidR="00000000" w:rsidDel="00000000" w:rsidP="00000000" w:rsidRDefault="00000000" w:rsidRPr="00000000" w14:paraId="00000009">
      <w:pPr>
        <w:numPr>
          <w:ilvl w:val="0"/>
          <w:numId w:val="1"/>
        </w:numPr>
        <w:spacing w:after="240" w:before="0" w:beforeAutospacing="0" w:lineRule="auto"/>
        <w:ind w:left="720" w:hanging="360"/>
      </w:pPr>
      <w:r w:rsidDel="00000000" w:rsidR="00000000" w:rsidRPr="00000000">
        <w:rPr>
          <w:rtl w:val="0"/>
        </w:rPr>
        <w:t xml:space="preserve">Bring back ideas and tools to share with our team</w:t>
      </w:r>
    </w:p>
    <w:p w:rsidR="00000000" w:rsidDel="00000000" w:rsidP="00000000" w:rsidRDefault="00000000" w:rsidRPr="00000000" w14:paraId="0000000A">
      <w:pPr>
        <w:spacing w:after="240" w:before="240" w:lineRule="auto"/>
        <w:rPr/>
      </w:pPr>
      <w:r w:rsidDel="00000000" w:rsidR="00000000" w:rsidRPr="00000000">
        <w:rPr>
          <w:rtl w:val="0"/>
        </w:rPr>
        <w:t xml:space="preserve">National Comp also features an extensive expo with more than 150 national service providers, offering attendees who are evaluating products or services an efficient way to explore solutions, compare approaches, and identify potential partners in one place.</w:t>
      </w:r>
    </w:p>
    <w:p w:rsidR="00000000" w:rsidDel="00000000" w:rsidP="00000000" w:rsidRDefault="00000000" w:rsidRPr="00000000" w14:paraId="0000000B">
      <w:pPr>
        <w:spacing w:after="240" w:before="240" w:lineRule="auto"/>
        <w:rPr/>
      </w:pPr>
      <w:r w:rsidDel="00000000" w:rsidR="00000000" w:rsidRPr="00000000">
        <w:rPr>
          <w:rtl w:val="0"/>
        </w:rPr>
        <w:t xml:space="preserve">While there is an upfront cost to attend, the value gained from even one actionable improvement can outweigh the total investment. For example, finding a new product, solution, or service, implementing a return-to-work strategy, claims process improvement, or safety practice could reduce indemnity costs, shorten lost-time duration, or improve outcomes, delivering savings that far exceed the cost of attendance.</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Estimated Costs:</w:t>
      </w:r>
    </w:p>
    <w:p w:rsidR="00000000" w:rsidDel="00000000" w:rsidP="00000000" w:rsidRDefault="00000000" w:rsidRPr="00000000" w14:paraId="0000000D">
      <w:pPr>
        <w:numPr>
          <w:ilvl w:val="0"/>
          <w:numId w:val="2"/>
        </w:numPr>
        <w:spacing w:after="0" w:afterAutospacing="0" w:before="240" w:lineRule="auto"/>
        <w:ind w:left="720" w:hanging="360"/>
      </w:pPr>
      <w:r w:rsidDel="00000000" w:rsidR="00000000" w:rsidRPr="00000000">
        <w:rPr>
          <w:rtl w:val="0"/>
        </w:rPr>
        <w:t xml:space="preserve">Conference registration: $[Amount]</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tl w:val="0"/>
        </w:rPr>
        <w:t xml:space="preserve">Travel and accommodations: $[Amount]</w:t>
      </w:r>
    </w:p>
    <w:p w:rsidR="00000000" w:rsidDel="00000000" w:rsidP="00000000" w:rsidRDefault="00000000" w:rsidRPr="00000000" w14:paraId="0000000F">
      <w:pPr>
        <w:numPr>
          <w:ilvl w:val="0"/>
          <w:numId w:val="2"/>
        </w:numPr>
        <w:spacing w:after="240" w:before="0" w:beforeAutospacing="0" w:lineRule="auto"/>
        <w:ind w:left="720" w:hanging="360"/>
      </w:pPr>
      <w:r w:rsidDel="00000000" w:rsidR="00000000" w:rsidRPr="00000000">
        <w:rPr>
          <w:rtl w:val="0"/>
        </w:rPr>
        <w:t xml:space="preserve">Total estimated investment: $[Amount]</w:t>
      </w:r>
    </w:p>
    <w:p w:rsidR="00000000" w:rsidDel="00000000" w:rsidP="00000000" w:rsidRDefault="00000000" w:rsidRPr="00000000" w14:paraId="00000010">
      <w:pPr>
        <w:spacing w:after="240" w:before="240" w:lineRule="auto"/>
        <w:rPr/>
      </w:pPr>
      <w:r w:rsidDel="00000000" w:rsidR="00000000" w:rsidRPr="00000000">
        <w:rPr>
          <w:rtl w:val="0"/>
        </w:rPr>
        <w:t xml:space="preserve">I believe the knowledge gained from attending National Comp will provide lasting value and support more informed decision-making across our organization.</w:t>
      </w:r>
    </w:p>
    <w:p w:rsidR="00000000" w:rsidDel="00000000" w:rsidP="00000000" w:rsidRDefault="00000000" w:rsidRPr="00000000" w14:paraId="00000011">
      <w:pPr>
        <w:spacing w:after="240" w:before="240" w:lineRule="auto"/>
        <w:rPr/>
      </w:pPr>
      <w:r w:rsidDel="00000000" w:rsidR="00000000" w:rsidRPr="00000000">
        <w:rPr>
          <w:rtl w:val="0"/>
        </w:rPr>
        <w:t xml:space="preserve">Thank you for considering this request. I am happy to discuss how attending National Comp aligns with our team’s goals and priorities.</w:t>
      </w:r>
    </w:p>
    <w:p w:rsidR="00000000" w:rsidDel="00000000" w:rsidP="00000000" w:rsidRDefault="00000000" w:rsidRPr="00000000" w14:paraId="00000012">
      <w:pPr>
        <w:spacing w:after="240" w:before="240" w:lineRule="auto"/>
        <w:rPr/>
      </w:pPr>
      <w:r w:rsidDel="00000000" w:rsidR="00000000" w:rsidRPr="00000000">
        <w:rPr>
          <w:rtl w:val="0"/>
        </w:rPr>
        <w:t xml:space="preserve">Sincerely,</w:t>
        <w:br w:type="textWrapping"/>
        <w:t xml:space="preserve"> [Your Name]</w:t>
        <w:br w:type="textWrapping"/>
        <w:t xml:space="preserve"> [Title / Department]</w:t>
      </w:r>
      <w:r w:rsidDel="00000000" w:rsidR="00000000" w:rsidRPr="00000000">
        <w:rPr>
          <w:rtl w:val="0"/>
        </w:rPr>
      </w:r>
    </w:p>
    <w:sectPr>
      <w:pgSz w:h="15840" w:w="12240" w:orient="portrait"/>
      <w:pgMar w:bottom="936.0000000000001" w:top="936.0000000000001" w:left="936.0000000000001" w:right="936.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